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9239" w14:textId="7056DB20" w:rsidR="00654665" w:rsidRDefault="00BB23F3" w:rsidP="00654665">
      <w:pPr>
        <w:tabs>
          <w:tab w:val="left" w:pos="360"/>
          <w:tab w:val="left" w:pos="720"/>
        </w:tabs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4B721" wp14:editId="1FFE0D74">
                <wp:simplePos x="0" y="0"/>
                <wp:positionH relativeFrom="column">
                  <wp:posOffset>2739390</wp:posOffset>
                </wp:positionH>
                <wp:positionV relativeFrom="paragraph">
                  <wp:posOffset>-103505</wp:posOffset>
                </wp:positionV>
                <wp:extent cx="3737610" cy="836295"/>
                <wp:effectExtent l="0" t="1270" r="0" b="63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61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51E8D" w14:textId="77777777" w:rsidR="00360229" w:rsidRDefault="00360229" w:rsidP="00336563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NATIONAL </w:t>
                            </w:r>
                            <w:smartTag w:uri="urn:schemas-microsoft-com:office:smarttags" w:element="stockticker">
                              <w:r>
                                <w:rPr>
                                  <w:b/>
                                  <w:sz w:val="22"/>
                                </w:rPr>
                                <w:t>EGG</w:t>
                              </w:r>
                            </w:smartTag>
                            <w:r>
                              <w:rPr>
                                <w:b/>
                                <w:sz w:val="22"/>
                              </w:rPr>
                              <w:t xml:space="preserve"> QUALITY SCHOOL </w:t>
                            </w:r>
                            <w:r>
                              <w:rPr>
                                <w:b/>
                              </w:rPr>
                              <w:t>APPLICATION</w:t>
                            </w:r>
                          </w:p>
                          <w:p w14:paraId="74CF3E67" w14:textId="20601925" w:rsidR="00BE1751" w:rsidRDefault="00A945CA" w:rsidP="00BE1751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Embassy Suites </w:t>
                            </w:r>
                            <w:r w:rsidR="00A613C9">
                              <w:rPr>
                                <w:b/>
                              </w:rPr>
                              <w:t>Resort &amp; Conference Center</w:t>
                            </w:r>
                          </w:p>
                          <w:p w14:paraId="4D99F77E" w14:textId="610DC643" w:rsidR="00BE1751" w:rsidRDefault="00A613C9" w:rsidP="00BE1751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Greenville, SC</w:t>
                            </w:r>
                            <w:smartTag w:uri="urn:schemas-microsoft-com:office:smarttags" w:element="stockticker"/>
                          </w:p>
                          <w:p w14:paraId="5A9414C6" w14:textId="1F0AC59D" w:rsidR="00BE1751" w:rsidRDefault="00BE1751" w:rsidP="00BE1751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MAY </w:t>
                            </w:r>
                            <w:r w:rsidR="000909AE">
                              <w:rPr>
                                <w:b/>
                              </w:rPr>
                              <w:t>19</w:t>
                            </w:r>
                            <w:r>
                              <w:rPr>
                                <w:b/>
                              </w:rPr>
                              <w:t xml:space="preserve"> to 2</w:t>
                            </w:r>
                            <w:r w:rsidR="000909AE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, 202</w:t>
                            </w:r>
                            <w:r w:rsidR="00A945CA">
                              <w:rPr>
                                <w:b/>
                              </w:rPr>
                              <w:t>5</w:t>
                            </w:r>
                          </w:p>
                          <w:p w14:paraId="19ADFC48" w14:textId="0F8E20FC" w:rsidR="00360229" w:rsidRPr="0095193B" w:rsidRDefault="00360229" w:rsidP="00BE1751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type or 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4B7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5.7pt;margin-top:-8.15pt;width:294.3pt;height:6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" stroked="f">
                <v:textbox style="mso-fit-shape-to-text:t">
                  <w:txbxContent>
                    <w:p w14:paraId="77451E8D" w14:textId="77777777" w:rsidR="00360229" w:rsidRDefault="00360229" w:rsidP="00336563">
                      <w:pPr>
                        <w:tabs>
                          <w:tab w:val="left" w:pos="360"/>
                          <w:tab w:val="left" w:pos="72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NATIONAL </w:t>
                      </w:r>
                      <w:smartTag w:uri="urn:schemas-microsoft-com:office:smarttags" w:element="stockticker">
                        <w:r>
                          <w:rPr>
                            <w:b/>
                            <w:sz w:val="22"/>
                          </w:rPr>
                          <w:t>EGG</w:t>
                        </w:r>
                      </w:smartTag>
                      <w:r>
                        <w:rPr>
                          <w:b/>
                          <w:sz w:val="22"/>
                        </w:rPr>
                        <w:t xml:space="preserve"> QUALITY SCHOOL </w:t>
                      </w:r>
                      <w:r>
                        <w:rPr>
                          <w:b/>
                        </w:rPr>
                        <w:t>APPLICATION</w:t>
                      </w:r>
                    </w:p>
                    <w:p w14:paraId="74CF3E67" w14:textId="20601925" w:rsidR="00BE1751" w:rsidRDefault="00A945CA" w:rsidP="00BE1751">
                      <w:pPr>
                        <w:tabs>
                          <w:tab w:val="left" w:pos="360"/>
                          <w:tab w:val="left" w:pos="72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Embassy Suites </w:t>
                      </w:r>
                      <w:r w:rsidR="00A613C9">
                        <w:rPr>
                          <w:b/>
                        </w:rPr>
                        <w:t>Resort &amp; Conference Center</w:t>
                      </w:r>
                    </w:p>
                    <w:p w14:paraId="4D99F77E" w14:textId="610DC643" w:rsidR="00BE1751" w:rsidRDefault="00A613C9" w:rsidP="00BE1751">
                      <w:pPr>
                        <w:tabs>
                          <w:tab w:val="left" w:pos="360"/>
                          <w:tab w:val="left" w:pos="72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Greenville, SC</w:t>
                      </w:r>
                      <w:smartTag w:uri="urn:schemas-microsoft-com:office:smarttags" w:element="stockticker"/>
                    </w:p>
                    <w:p w14:paraId="5A9414C6" w14:textId="1F0AC59D" w:rsidR="00BE1751" w:rsidRDefault="00BE1751" w:rsidP="00BE1751">
                      <w:pPr>
                        <w:tabs>
                          <w:tab w:val="left" w:pos="360"/>
                          <w:tab w:val="left" w:pos="720"/>
                        </w:tabs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MAY </w:t>
                      </w:r>
                      <w:r w:rsidR="000909AE">
                        <w:rPr>
                          <w:b/>
                        </w:rPr>
                        <w:t>19</w:t>
                      </w:r>
                      <w:r>
                        <w:rPr>
                          <w:b/>
                        </w:rPr>
                        <w:t xml:space="preserve"> to 2</w:t>
                      </w:r>
                      <w:r w:rsidR="000909AE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, 202</w:t>
                      </w:r>
                      <w:r w:rsidR="00A945CA">
                        <w:rPr>
                          <w:b/>
                        </w:rPr>
                        <w:t>5</w:t>
                      </w:r>
                    </w:p>
                    <w:p w14:paraId="19ADFC48" w14:textId="0F8E20FC" w:rsidR="00360229" w:rsidRPr="0095193B" w:rsidRDefault="00360229" w:rsidP="00BE1751">
                      <w:pPr>
                        <w:tabs>
                          <w:tab w:val="left" w:pos="360"/>
                          <w:tab w:val="left" w:pos="720"/>
                        </w:tabs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type or print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237D7" wp14:editId="203FFC9B">
                <wp:simplePos x="0" y="0"/>
                <wp:positionH relativeFrom="column">
                  <wp:posOffset>104775</wp:posOffset>
                </wp:positionH>
                <wp:positionV relativeFrom="paragraph">
                  <wp:posOffset>-180975</wp:posOffset>
                </wp:positionV>
                <wp:extent cx="1783715" cy="1270000"/>
                <wp:effectExtent l="3810" t="0" r="3175" b="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9AD5C" w14:textId="48CE0BF3" w:rsidR="00360229" w:rsidRPr="00DC156C" w:rsidRDefault="00AD0C0C" w:rsidP="00524DAC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D5567" wp14:editId="4BB20804">
                                  <wp:extent cx="1933575" cy="13716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37D7" id="Text Box 10" o:spid="_x0000_s1027" type="#_x0000_t202" style="position:absolute;margin-left:8.25pt;margin-top:-14.25pt;width:140.45pt;height:100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" stroked="f">
                <v:textbox style="mso-fit-shape-to-text:t">
                  <w:txbxContent>
                    <w:p w14:paraId="1149AD5C" w14:textId="48CE0BF3" w:rsidR="00360229" w:rsidRPr="00DC156C" w:rsidRDefault="00AD0C0C" w:rsidP="00524DAC">
                      <w:pPr>
                        <w:tabs>
                          <w:tab w:val="left" w:pos="360"/>
                          <w:tab w:val="left" w:pos="720"/>
                        </w:tabs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AD5567" wp14:editId="4BB20804">
                            <wp:extent cx="1933575" cy="13716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446E65" w14:textId="77777777" w:rsidR="00D0678C" w:rsidRDefault="00D0678C" w:rsidP="006B08C2">
      <w:pPr>
        <w:tabs>
          <w:tab w:val="left" w:pos="360"/>
          <w:tab w:val="left" w:pos="720"/>
        </w:tabs>
        <w:jc w:val="center"/>
      </w:pPr>
    </w:p>
    <w:p w14:paraId="6A4C02CA" w14:textId="77777777" w:rsidR="00DD2619" w:rsidRDefault="00DD2619" w:rsidP="00D0678C">
      <w:pPr>
        <w:tabs>
          <w:tab w:val="left" w:pos="360"/>
          <w:tab w:val="left" w:pos="720"/>
        </w:tabs>
        <w:rPr>
          <w:sz w:val="24"/>
          <w:szCs w:val="24"/>
        </w:rPr>
      </w:pPr>
    </w:p>
    <w:p w14:paraId="0113E105" w14:textId="77777777" w:rsidR="00DD2619" w:rsidRDefault="00DD2619" w:rsidP="00D0678C">
      <w:pPr>
        <w:tabs>
          <w:tab w:val="left" w:pos="360"/>
          <w:tab w:val="left" w:pos="720"/>
        </w:tabs>
        <w:rPr>
          <w:sz w:val="24"/>
          <w:szCs w:val="24"/>
        </w:rPr>
      </w:pPr>
    </w:p>
    <w:p w14:paraId="72AC23ED" w14:textId="77777777" w:rsidR="00DD2619" w:rsidRDefault="00DD2619" w:rsidP="00D0678C">
      <w:pPr>
        <w:tabs>
          <w:tab w:val="left" w:pos="360"/>
          <w:tab w:val="left" w:pos="720"/>
        </w:tabs>
        <w:rPr>
          <w:sz w:val="24"/>
          <w:szCs w:val="24"/>
        </w:rPr>
      </w:pPr>
    </w:p>
    <w:p w14:paraId="50EB3442" w14:textId="77777777" w:rsidR="00DD2619" w:rsidRDefault="00DD2619" w:rsidP="00D0678C">
      <w:pPr>
        <w:tabs>
          <w:tab w:val="left" w:pos="360"/>
          <w:tab w:val="left" w:pos="720"/>
        </w:tabs>
        <w:rPr>
          <w:sz w:val="24"/>
          <w:szCs w:val="24"/>
        </w:rPr>
      </w:pPr>
    </w:p>
    <w:p w14:paraId="6A40A26A" w14:textId="77777777" w:rsidR="00DD2619" w:rsidRDefault="00DD2619" w:rsidP="00D0678C">
      <w:pPr>
        <w:tabs>
          <w:tab w:val="left" w:pos="360"/>
          <w:tab w:val="left" w:pos="720"/>
        </w:tabs>
        <w:rPr>
          <w:sz w:val="24"/>
          <w:szCs w:val="24"/>
        </w:rPr>
      </w:pPr>
    </w:p>
    <w:p w14:paraId="4A089DAE" w14:textId="77777777" w:rsidR="000F3B79" w:rsidRDefault="000F3B79" w:rsidP="00336563">
      <w:pPr>
        <w:tabs>
          <w:tab w:val="left" w:pos="360"/>
          <w:tab w:val="left" w:pos="720"/>
        </w:tabs>
        <w:rPr>
          <w:sz w:val="24"/>
          <w:szCs w:val="24"/>
        </w:rPr>
      </w:pPr>
    </w:p>
    <w:p w14:paraId="60AB0FC5" w14:textId="77777777" w:rsidR="000F3B79" w:rsidRDefault="000F3B79" w:rsidP="00336563">
      <w:pPr>
        <w:tabs>
          <w:tab w:val="left" w:pos="360"/>
          <w:tab w:val="left" w:pos="720"/>
        </w:tabs>
        <w:rPr>
          <w:sz w:val="24"/>
          <w:szCs w:val="24"/>
        </w:rPr>
      </w:pPr>
    </w:p>
    <w:p w14:paraId="3C2D3619" w14:textId="479600D7" w:rsidR="00336563" w:rsidRDefault="00D0678C" w:rsidP="00336563">
      <w:pPr>
        <w:tabs>
          <w:tab w:val="left" w:pos="360"/>
          <w:tab w:val="left" w:pos="720"/>
        </w:tabs>
        <w:rPr>
          <w:sz w:val="24"/>
          <w:szCs w:val="24"/>
        </w:rPr>
      </w:pPr>
      <w:r w:rsidRPr="00D0678C">
        <w:rPr>
          <w:sz w:val="24"/>
          <w:szCs w:val="24"/>
        </w:rPr>
        <w:t>App</w:t>
      </w:r>
      <w:r w:rsidR="006B08C2" w:rsidRPr="00D0678C">
        <w:rPr>
          <w:sz w:val="24"/>
          <w:szCs w:val="24"/>
        </w:rPr>
        <w:t>licant</w:t>
      </w:r>
      <w:r w:rsidRPr="00D0678C">
        <w:rPr>
          <w:sz w:val="24"/>
          <w:szCs w:val="24"/>
        </w:rPr>
        <w:t xml:space="preserve"> Name</w:t>
      </w:r>
    </w:p>
    <w:p w14:paraId="2D812E4E" w14:textId="77777777" w:rsidR="00336563" w:rsidRDefault="00336563" w:rsidP="00336563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4FDA3C47" w14:textId="7B9CE65E" w:rsidR="006B08C2" w:rsidRPr="00D0678C" w:rsidRDefault="00336563" w:rsidP="00336563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Company</w:t>
      </w:r>
      <w:r w:rsidR="006B08C2" w:rsidRPr="00D0678C">
        <w:rPr>
          <w:sz w:val="24"/>
          <w:szCs w:val="24"/>
        </w:rPr>
        <w:t xml:space="preserve">, </w:t>
      </w:r>
      <w:r w:rsidR="003B343C" w:rsidRPr="00D0678C">
        <w:rPr>
          <w:sz w:val="24"/>
          <w:szCs w:val="24"/>
        </w:rPr>
        <w:t>organization,</w:t>
      </w:r>
      <w:r w:rsidR="006B08C2" w:rsidRPr="00D0678C">
        <w:rPr>
          <w:sz w:val="24"/>
          <w:szCs w:val="24"/>
        </w:rPr>
        <w:t xml:space="preserve"> or </w:t>
      </w:r>
      <w:r>
        <w:rPr>
          <w:sz w:val="24"/>
          <w:szCs w:val="24"/>
        </w:rPr>
        <w:t>farm</w:t>
      </w:r>
      <w:r w:rsidR="006B08C2" w:rsidRPr="00D0678C">
        <w:rPr>
          <w:sz w:val="24"/>
          <w:szCs w:val="24"/>
        </w:rPr>
        <w:t xml:space="preserve"> connection</w:t>
      </w:r>
    </w:p>
    <w:p w14:paraId="024756C0" w14:textId="77777777" w:rsidR="00336563" w:rsidRDefault="00336563" w:rsidP="00336563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05D7A6E5" w14:textId="77777777" w:rsidR="00336563" w:rsidRDefault="00336563" w:rsidP="00336563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="006B08C2" w:rsidRPr="00D0678C">
        <w:rPr>
          <w:sz w:val="24"/>
          <w:szCs w:val="24"/>
        </w:rPr>
        <w:t>ddress</w:t>
      </w:r>
    </w:p>
    <w:p w14:paraId="3D2A59F0" w14:textId="77777777" w:rsidR="00336563" w:rsidRDefault="00336563" w:rsidP="00336563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1CC9263F" w14:textId="77777777" w:rsidR="006B08C2" w:rsidRDefault="00336563" w:rsidP="00336563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6B08C2" w:rsidRPr="00D0678C">
        <w:rPr>
          <w:sz w:val="24"/>
          <w:szCs w:val="24"/>
        </w:rPr>
        <w:t xml:space="preserve">ity, </w:t>
      </w:r>
      <w:r>
        <w:rPr>
          <w:sz w:val="24"/>
          <w:szCs w:val="24"/>
        </w:rPr>
        <w:t>S</w:t>
      </w:r>
      <w:r w:rsidR="006B08C2" w:rsidRPr="00D0678C">
        <w:rPr>
          <w:sz w:val="24"/>
          <w:szCs w:val="24"/>
        </w:rPr>
        <w:t xml:space="preserve">tate, and </w:t>
      </w:r>
      <w:r>
        <w:rPr>
          <w:sz w:val="24"/>
          <w:szCs w:val="24"/>
        </w:rPr>
        <w:t>Z</w:t>
      </w:r>
      <w:r w:rsidR="006B08C2" w:rsidRPr="00D0678C">
        <w:rPr>
          <w:sz w:val="24"/>
          <w:szCs w:val="24"/>
        </w:rPr>
        <w:t xml:space="preserve">ip </w:t>
      </w:r>
      <w:r>
        <w:rPr>
          <w:sz w:val="24"/>
          <w:szCs w:val="24"/>
        </w:rPr>
        <w:t>C</w:t>
      </w:r>
      <w:r w:rsidR="006B08C2" w:rsidRPr="00D0678C">
        <w:rPr>
          <w:sz w:val="24"/>
          <w:szCs w:val="24"/>
        </w:rPr>
        <w:t>ode</w:t>
      </w:r>
    </w:p>
    <w:p w14:paraId="6BCCEFD0" w14:textId="77777777" w:rsidR="00336563" w:rsidRDefault="00336563" w:rsidP="00336563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3018EFDB" w14:textId="4329CEE6" w:rsidR="00336563" w:rsidRDefault="00336563" w:rsidP="00336563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3B79">
        <w:rPr>
          <w:sz w:val="24"/>
          <w:szCs w:val="24"/>
        </w:rPr>
        <w:t>Email</w:t>
      </w:r>
    </w:p>
    <w:p w14:paraId="47B6709C" w14:textId="77777777" w:rsidR="006B08C2" w:rsidRPr="00D0678C" w:rsidRDefault="00336563" w:rsidP="006B08C2">
      <w:pPr>
        <w:tabs>
          <w:tab w:val="left" w:pos="360"/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3D0AF886" w14:textId="61982AB6" w:rsidR="006B08C2" w:rsidRPr="00D0678C" w:rsidRDefault="006B08C2" w:rsidP="006B08C2">
      <w:pPr>
        <w:tabs>
          <w:tab w:val="left" w:pos="360"/>
          <w:tab w:val="left" w:pos="720"/>
        </w:tabs>
        <w:rPr>
          <w:sz w:val="24"/>
          <w:szCs w:val="24"/>
        </w:rPr>
      </w:pPr>
    </w:p>
    <w:p w14:paraId="68ECFD13" w14:textId="77777777" w:rsidR="006B08C2" w:rsidRPr="00D0678C" w:rsidRDefault="006B08C2" w:rsidP="00336563">
      <w:pPr>
        <w:tabs>
          <w:tab w:val="left" w:pos="360"/>
          <w:tab w:val="left" w:pos="720"/>
        </w:tabs>
        <w:rPr>
          <w:sz w:val="24"/>
          <w:szCs w:val="24"/>
        </w:rPr>
      </w:pPr>
      <w:r w:rsidRPr="00D0678C">
        <w:rPr>
          <w:sz w:val="24"/>
          <w:szCs w:val="24"/>
        </w:rPr>
        <w:t>Registration fee for tuition and meals:</w:t>
      </w:r>
      <w:r w:rsidR="00360229">
        <w:rPr>
          <w:sz w:val="24"/>
          <w:szCs w:val="24"/>
        </w:rPr>
        <w:tab/>
      </w:r>
    </w:p>
    <w:p w14:paraId="14EE1222" w14:textId="77777777" w:rsidR="00CD1D08" w:rsidRDefault="006B08C2" w:rsidP="00336563">
      <w:pPr>
        <w:tabs>
          <w:tab w:val="left" w:pos="720"/>
          <w:tab w:val="right" w:leader="dot" w:pos="3600"/>
        </w:tabs>
        <w:rPr>
          <w:b/>
          <w:sz w:val="24"/>
          <w:szCs w:val="24"/>
        </w:rPr>
      </w:pPr>
      <w:r w:rsidRPr="00D0678C">
        <w:rPr>
          <w:b/>
          <w:sz w:val="24"/>
          <w:szCs w:val="24"/>
        </w:rPr>
        <w:t>Prior to April 1</w:t>
      </w:r>
      <w:r w:rsidR="00CD1D08">
        <w:rPr>
          <w:b/>
          <w:sz w:val="24"/>
          <w:szCs w:val="24"/>
        </w:rPr>
        <w:tab/>
      </w:r>
      <w:r w:rsidRPr="00D0678C">
        <w:rPr>
          <w:b/>
          <w:sz w:val="24"/>
          <w:szCs w:val="24"/>
        </w:rPr>
        <w:tab/>
        <w:t>$</w:t>
      </w:r>
      <w:r w:rsidR="00CD1D08">
        <w:rPr>
          <w:b/>
          <w:sz w:val="24"/>
          <w:szCs w:val="24"/>
        </w:rPr>
        <w:t>600 Academia &amp; Government</w:t>
      </w:r>
    </w:p>
    <w:p w14:paraId="5599C9A7" w14:textId="0DB99FD4" w:rsidR="00CD1D08" w:rsidRDefault="00CD1D08" w:rsidP="00336563">
      <w:pPr>
        <w:tabs>
          <w:tab w:val="left" w:pos="720"/>
          <w:tab w:val="right" w:leader="dot" w:pos="36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$700 all Others</w:t>
      </w:r>
    </w:p>
    <w:p w14:paraId="4E9F6E61" w14:textId="646D080C" w:rsidR="00CD1D08" w:rsidRDefault="00CD1D08" w:rsidP="00336563">
      <w:pPr>
        <w:tabs>
          <w:tab w:val="left" w:pos="720"/>
          <w:tab w:val="right" w:leader="dot" w:pos="3600"/>
        </w:tabs>
        <w:rPr>
          <w:b/>
          <w:sz w:val="24"/>
          <w:szCs w:val="24"/>
        </w:rPr>
      </w:pPr>
      <w:r w:rsidRPr="00D0678C">
        <w:rPr>
          <w:b/>
          <w:sz w:val="24"/>
          <w:szCs w:val="24"/>
        </w:rPr>
        <w:t>After April 1</w:t>
      </w:r>
      <w:r>
        <w:rPr>
          <w:b/>
          <w:sz w:val="24"/>
          <w:szCs w:val="24"/>
        </w:rPr>
        <w:tab/>
      </w:r>
      <w:r w:rsidRPr="00D0678C">
        <w:rPr>
          <w:b/>
          <w:sz w:val="24"/>
          <w:szCs w:val="24"/>
        </w:rPr>
        <w:tab/>
        <w:t>$</w:t>
      </w:r>
      <w:r>
        <w:rPr>
          <w:b/>
          <w:sz w:val="24"/>
          <w:szCs w:val="24"/>
        </w:rPr>
        <w:t>700 Academia &amp; Government</w:t>
      </w:r>
    </w:p>
    <w:p w14:paraId="45DAA5BA" w14:textId="69E02968" w:rsidR="00CD1D08" w:rsidRDefault="00CD1D08" w:rsidP="00336563">
      <w:pPr>
        <w:tabs>
          <w:tab w:val="left" w:pos="720"/>
          <w:tab w:val="right" w:leader="dot" w:pos="36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$800 all Others</w:t>
      </w:r>
    </w:p>
    <w:p w14:paraId="57A17164" w14:textId="6787F7C5" w:rsidR="00CD1D08" w:rsidRDefault="00CD1D08" w:rsidP="00336563">
      <w:pPr>
        <w:tabs>
          <w:tab w:val="left" w:pos="720"/>
          <w:tab w:val="right" w:leader="dot" w:pos="3600"/>
        </w:tabs>
        <w:rPr>
          <w:b/>
          <w:sz w:val="24"/>
          <w:szCs w:val="24"/>
        </w:rPr>
      </w:pPr>
    </w:p>
    <w:p w14:paraId="6551BE13" w14:textId="4A5A7851" w:rsidR="002B7813" w:rsidRPr="007D39D0" w:rsidRDefault="00360229" w:rsidP="00CD1D08">
      <w:pPr>
        <w:tabs>
          <w:tab w:val="left" w:pos="720"/>
          <w:tab w:val="right" w:leader="dot" w:pos="36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6"/>
      <w:r>
        <w:rPr>
          <w:b/>
          <w:sz w:val="24"/>
          <w:szCs w:val="24"/>
        </w:rPr>
        <w:t xml:space="preserve">  I would like to receive an electronic version of the National Egg Quality School Handbook.</w:t>
      </w:r>
    </w:p>
    <w:p w14:paraId="0BF5CAA7" w14:textId="77777777" w:rsidR="006B08C2" w:rsidRPr="00D0678C" w:rsidRDefault="00294949" w:rsidP="002B7813">
      <w:pPr>
        <w:tabs>
          <w:tab w:val="left" w:pos="720"/>
          <w:tab w:val="center" w:pos="4752"/>
        </w:tabs>
        <w:rPr>
          <w:sz w:val="24"/>
          <w:szCs w:val="24"/>
        </w:rPr>
      </w:pPr>
      <w:r>
        <w:rPr>
          <w:sz w:val="24"/>
          <w:szCs w:val="24"/>
        </w:rPr>
        <w:t>M</w:t>
      </w:r>
      <w:r w:rsidR="006B08C2" w:rsidRPr="00D0678C">
        <w:rPr>
          <w:sz w:val="24"/>
          <w:szCs w:val="24"/>
        </w:rPr>
        <w:t>ail application to:</w:t>
      </w:r>
      <w:r w:rsidR="00612158">
        <w:rPr>
          <w:sz w:val="24"/>
          <w:szCs w:val="24"/>
        </w:rPr>
        <w:tab/>
        <w:t xml:space="preserve">                                    </w:t>
      </w:r>
    </w:p>
    <w:p w14:paraId="6F6C23C9" w14:textId="2FB5E4DF" w:rsidR="006B08C2" w:rsidRPr="00D0678C" w:rsidRDefault="00190BDD" w:rsidP="00336563">
      <w:pPr>
        <w:tabs>
          <w:tab w:val="left" w:pos="720"/>
          <w:tab w:val="right" w:leader="dot" w:pos="36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CDFA-MPES</w:t>
      </w:r>
    </w:p>
    <w:p w14:paraId="4B2727C6" w14:textId="1AD70F23" w:rsidR="006B08C2" w:rsidRPr="00D0678C" w:rsidRDefault="008E78D0" w:rsidP="00336563">
      <w:pPr>
        <w:tabs>
          <w:tab w:val="left" w:pos="720"/>
          <w:tab w:val="right" w:leader="dot" w:pos="36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Attn:  </w:t>
      </w:r>
      <w:r w:rsidR="00CD1D08">
        <w:rPr>
          <w:b/>
          <w:sz w:val="24"/>
          <w:szCs w:val="24"/>
        </w:rPr>
        <w:t>Penny Arana</w:t>
      </w:r>
      <w:r>
        <w:rPr>
          <w:b/>
          <w:sz w:val="24"/>
          <w:szCs w:val="24"/>
        </w:rPr>
        <w:t xml:space="preserve"> – National Egg Quality School</w:t>
      </w:r>
    </w:p>
    <w:p w14:paraId="31CF9143" w14:textId="5658BF5D" w:rsidR="00CD1D08" w:rsidRDefault="002C416B" w:rsidP="00336563">
      <w:pPr>
        <w:tabs>
          <w:tab w:val="left" w:pos="720"/>
          <w:tab w:val="right" w:leader="dot" w:pos="36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1220 N Street</w:t>
      </w:r>
      <w:r w:rsidR="008E78D0">
        <w:rPr>
          <w:b/>
          <w:sz w:val="24"/>
          <w:szCs w:val="24"/>
        </w:rPr>
        <w:t xml:space="preserve">, </w:t>
      </w:r>
      <w:r w:rsidR="00190BDD">
        <w:rPr>
          <w:b/>
          <w:sz w:val="24"/>
          <w:szCs w:val="24"/>
        </w:rPr>
        <w:t>Suite 342</w:t>
      </w:r>
      <w:r>
        <w:rPr>
          <w:b/>
          <w:sz w:val="24"/>
          <w:szCs w:val="24"/>
        </w:rPr>
        <w:t xml:space="preserve"> </w:t>
      </w:r>
    </w:p>
    <w:p w14:paraId="4801D7B7" w14:textId="65D313D7" w:rsidR="006B08C2" w:rsidRPr="00D0678C" w:rsidRDefault="00CD1D08" w:rsidP="00336563">
      <w:pPr>
        <w:tabs>
          <w:tab w:val="left" w:pos="720"/>
          <w:tab w:val="right" w:leader="dot" w:pos="36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Sacramento, CA 95814</w:t>
      </w:r>
    </w:p>
    <w:p w14:paraId="09BD679E" w14:textId="036CF6D4" w:rsidR="00EA27FA" w:rsidRDefault="006B08C2" w:rsidP="00EA27FA">
      <w:pPr>
        <w:tabs>
          <w:tab w:val="left" w:pos="720"/>
          <w:tab w:val="right" w:leader="dot" w:pos="3600"/>
        </w:tabs>
        <w:rPr>
          <w:sz w:val="24"/>
          <w:szCs w:val="24"/>
        </w:rPr>
      </w:pPr>
      <w:r w:rsidRPr="00D0678C">
        <w:rPr>
          <w:sz w:val="24"/>
          <w:szCs w:val="24"/>
        </w:rPr>
        <w:t>Application must accompan</w:t>
      </w:r>
      <w:r w:rsidR="007A6DF8">
        <w:rPr>
          <w:sz w:val="24"/>
          <w:szCs w:val="24"/>
        </w:rPr>
        <w:t xml:space="preserve">y a </w:t>
      </w:r>
      <w:r w:rsidRPr="00D0678C">
        <w:rPr>
          <w:sz w:val="24"/>
          <w:szCs w:val="24"/>
        </w:rPr>
        <w:t xml:space="preserve">check for tuition and meals payable to the </w:t>
      </w:r>
      <w:r w:rsidRPr="00D0678C">
        <w:rPr>
          <w:b/>
          <w:sz w:val="24"/>
          <w:szCs w:val="24"/>
          <w:u w:val="single"/>
        </w:rPr>
        <w:t>National Egg Quality School</w:t>
      </w:r>
      <w:r w:rsidR="00CD1D08">
        <w:rPr>
          <w:sz w:val="24"/>
          <w:szCs w:val="24"/>
        </w:rPr>
        <w:t xml:space="preserve">. </w:t>
      </w:r>
      <w:r w:rsidR="00353C97">
        <w:rPr>
          <w:sz w:val="24"/>
          <w:szCs w:val="24"/>
        </w:rPr>
        <w:t xml:space="preserve">If </w:t>
      </w:r>
      <w:r w:rsidR="00B97F9B">
        <w:rPr>
          <w:sz w:val="24"/>
          <w:szCs w:val="24"/>
        </w:rPr>
        <w:t>c</w:t>
      </w:r>
      <w:r w:rsidR="00EA27FA">
        <w:rPr>
          <w:sz w:val="24"/>
          <w:szCs w:val="24"/>
        </w:rPr>
        <w:t>ancellation</w:t>
      </w:r>
      <w:r w:rsidR="00B97F9B">
        <w:rPr>
          <w:sz w:val="24"/>
          <w:szCs w:val="24"/>
        </w:rPr>
        <w:t xml:space="preserve"> </w:t>
      </w:r>
      <w:r w:rsidR="00627B27">
        <w:rPr>
          <w:sz w:val="24"/>
          <w:szCs w:val="24"/>
        </w:rPr>
        <w:t>is received</w:t>
      </w:r>
      <w:r w:rsidR="00133DD8">
        <w:rPr>
          <w:sz w:val="24"/>
          <w:szCs w:val="24"/>
        </w:rPr>
        <w:t xml:space="preserve"> by April </w:t>
      </w:r>
      <w:r w:rsidR="00FC5E7A">
        <w:rPr>
          <w:sz w:val="24"/>
          <w:szCs w:val="24"/>
        </w:rPr>
        <w:t>1</w:t>
      </w:r>
      <w:r w:rsidR="00133DD8">
        <w:rPr>
          <w:sz w:val="24"/>
          <w:szCs w:val="24"/>
        </w:rPr>
        <w:t xml:space="preserve">, </w:t>
      </w:r>
      <w:r w:rsidR="00D47B11">
        <w:rPr>
          <w:sz w:val="24"/>
          <w:szCs w:val="24"/>
        </w:rPr>
        <w:t>202</w:t>
      </w:r>
      <w:r w:rsidR="006A66FC">
        <w:rPr>
          <w:sz w:val="24"/>
          <w:szCs w:val="24"/>
        </w:rPr>
        <w:t>5</w:t>
      </w:r>
      <w:r w:rsidR="00D47B11">
        <w:rPr>
          <w:sz w:val="24"/>
          <w:szCs w:val="24"/>
        </w:rPr>
        <w:t>,</w:t>
      </w:r>
      <w:r w:rsidR="00EA27FA">
        <w:rPr>
          <w:sz w:val="24"/>
          <w:szCs w:val="24"/>
        </w:rPr>
        <w:t xml:space="preserve"> </w:t>
      </w:r>
      <w:r w:rsidR="00353C97">
        <w:rPr>
          <w:sz w:val="24"/>
          <w:szCs w:val="24"/>
        </w:rPr>
        <w:t xml:space="preserve">a </w:t>
      </w:r>
      <w:r w:rsidR="00EA27FA">
        <w:rPr>
          <w:sz w:val="24"/>
          <w:szCs w:val="24"/>
        </w:rPr>
        <w:t xml:space="preserve">refund </w:t>
      </w:r>
      <w:r w:rsidR="00353C97">
        <w:rPr>
          <w:sz w:val="24"/>
          <w:szCs w:val="24"/>
        </w:rPr>
        <w:t xml:space="preserve">will be </w:t>
      </w:r>
      <w:r w:rsidR="00EA27FA">
        <w:rPr>
          <w:sz w:val="24"/>
          <w:szCs w:val="24"/>
        </w:rPr>
        <w:t>issued.</w:t>
      </w:r>
      <w:r w:rsidR="004A595E">
        <w:rPr>
          <w:sz w:val="24"/>
          <w:szCs w:val="24"/>
        </w:rPr>
        <w:t xml:space="preserve">  </w:t>
      </w:r>
      <w:r w:rsidR="00DE1728">
        <w:rPr>
          <w:sz w:val="24"/>
          <w:szCs w:val="24"/>
        </w:rPr>
        <w:t xml:space="preserve">If payment was made </w:t>
      </w:r>
      <w:r w:rsidR="002D2418">
        <w:rPr>
          <w:sz w:val="24"/>
          <w:szCs w:val="24"/>
        </w:rPr>
        <w:t xml:space="preserve">with PayPal, </w:t>
      </w:r>
      <w:r w:rsidR="001C66DB">
        <w:rPr>
          <w:sz w:val="24"/>
          <w:szCs w:val="24"/>
        </w:rPr>
        <w:t xml:space="preserve">the processing fee will be withheld </w:t>
      </w:r>
      <w:r w:rsidR="00DE1728">
        <w:rPr>
          <w:sz w:val="24"/>
          <w:szCs w:val="24"/>
        </w:rPr>
        <w:t xml:space="preserve">when issuing a </w:t>
      </w:r>
      <w:r w:rsidR="001C66DB">
        <w:rPr>
          <w:sz w:val="24"/>
          <w:szCs w:val="24"/>
        </w:rPr>
        <w:t>refund</w:t>
      </w:r>
      <w:r w:rsidR="00DE1728">
        <w:rPr>
          <w:sz w:val="24"/>
          <w:szCs w:val="24"/>
        </w:rPr>
        <w:t>.</w:t>
      </w:r>
    </w:p>
    <w:p w14:paraId="480A137F" w14:textId="77777777" w:rsidR="00E5288B" w:rsidRDefault="00E5288B" w:rsidP="00EA27FA">
      <w:pPr>
        <w:tabs>
          <w:tab w:val="left" w:pos="720"/>
          <w:tab w:val="right" w:leader="dot" w:pos="3600"/>
        </w:tabs>
        <w:rPr>
          <w:sz w:val="24"/>
          <w:szCs w:val="24"/>
        </w:rPr>
      </w:pPr>
    </w:p>
    <w:p w14:paraId="423CCD99" w14:textId="77777777" w:rsidR="00133DD8" w:rsidRDefault="00133DD8" w:rsidP="00336563">
      <w:pPr>
        <w:tabs>
          <w:tab w:val="left" w:pos="720"/>
          <w:tab w:val="right" w:leader="dot" w:pos="3600"/>
        </w:tabs>
        <w:rPr>
          <w:sz w:val="24"/>
          <w:szCs w:val="24"/>
        </w:rPr>
      </w:pPr>
    </w:p>
    <w:p w14:paraId="1A1D420F" w14:textId="146AD3B5" w:rsidR="006B08C2" w:rsidRPr="00D0678C" w:rsidRDefault="006B08C2" w:rsidP="00336563">
      <w:pPr>
        <w:tabs>
          <w:tab w:val="left" w:pos="720"/>
          <w:tab w:val="right" w:leader="dot" w:pos="3600"/>
        </w:tabs>
        <w:rPr>
          <w:sz w:val="24"/>
          <w:szCs w:val="24"/>
        </w:rPr>
      </w:pPr>
    </w:p>
    <w:p w14:paraId="6F7BEEB8" w14:textId="247780DE" w:rsidR="006B08C2" w:rsidRPr="00D0678C" w:rsidRDefault="002B7813" w:rsidP="006B08C2">
      <w:pPr>
        <w:tabs>
          <w:tab w:val="left" w:pos="720"/>
          <w:tab w:val="right" w:leader="dot" w:pos="36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ENROLLMENT DEADLINE: APRIL </w:t>
      </w:r>
      <w:r w:rsidR="008F0203">
        <w:rPr>
          <w:b/>
          <w:sz w:val="24"/>
          <w:szCs w:val="24"/>
        </w:rPr>
        <w:t>1</w:t>
      </w:r>
      <w:r w:rsidR="00024197">
        <w:rPr>
          <w:b/>
          <w:sz w:val="24"/>
          <w:szCs w:val="24"/>
        </w:rPr>
        <w:t>, 20</w:t>
      </w:r>
      <w:r w:rsidR="00AD0C0C">
        <w:rPr>
          <w:b/>
          <w:sz w:val="24"/>
          <w:szCs w:val="24"/>
        </w:rPr>
        <w:t>2</w:t>
      </w:r>
      <w:r w:rsidR="006A66FC">
        <w:rPr>
          <w:b/>
          <w:sz w:val="24"/>
          <w:szCs w:val="24"/>
        </w:rPr>
        <w:t>5</w:t>
      </w:r>
    </w:p>
    <w:p w14:paraId="00820EAB" w14:textId="7093FAD5" w:rsidR="00654665" w:rsidRDefault="006B08C2" w:rsidP="006B08C2">
      <w:pPr>
        <w:tabs>
          <w:tab w:val="left" w:pos="720"/>
          <w:tab w:val="right" w:leader="dot" w:pos="3600"/>
        </w:tabs>
        <w:rPr>
          <w:sz w:val="24"/>
          <w:szCs w:val="24"/>
        </w:rPr>
      </w:pPr>
      <w:r w:rsidRPr="00D0678C">
        <w:rPr>
          <w:sz w:val="24"/>
          <w:szCs w:val="24"/>
        </w:rPr>
        <w:t>I understand the rate charged per person</w:t>
      </w:r>
      <w:r w:rsidR="00820A42">
        <w:rPr>
          <w:sz w:val="24"/>
          <w:szCs w:val="24"/>
        </w:rPr>
        <w:t xml:space="preserve"> by </w:t>
      </w:r>
      <w:r w:rsidR="006A66FC">
        <w:rPr>
          <w:sz w:val="24"/>
          <w:szCs w:val="24"/>
        </w:rPr>
        <w:t xml:space="preserve">Embassy Suites </w:t>
      </w:r>
      <w:r w:rsidR="00AD0C0C">
        <w:rPr>
          <w:sz w:val="24"/>
          <w:szCs w:val="24"/>
        </w:rPr>
        <w:t>wil</w:t>
      </w:r>
      <w:r w:rsidR="00133DD8">
        <w:rPr>
          <w:sz w:val="24"/>
          <w:szCs w:val="24"/>
        </w:rPr>
        <w:t>l be $</w:t>
      </w:r>
      <w:r w:rsidR="005C722B">
        <w:rPr>
          <w:sz w:val="24"/>
          <w:szCs w:val="24"/>
        </w:rPr>
        <w:t>164</w:t>
      </w:r>
      <w:r w:rsidR="007025EF">
        <w:rPr>
          <w:sz w:val="24"/>
          <w:szCs w:val="24"/>
        </w:rPr>
        <w:t>.00</w:t>
      </w:r>
      <w:r w:rsidR="002B7813">
        <w:rPr>
          <w:sz w:val="24"/>
          <w:szCs w:val="24"/>
        </w:rPr>
        <w:t xml:space="preserve"> </w:t>
      </w:r>
      <w:r w:rsidR="00024197">
        <w:rPr>
          <w:sz w:val="24"/>
          <w:szCs w:val="24"/>
        </w:rPr>
        <w:t xml:space="preserve">single or </w:t>
      </w:r>
      <w:r w:rsidR="00D47B11">
        <w:rPr>
          <w:sz w:val="24"/>
          <w:szCs w:val="24"/>
        </w:rPr>
        <w:t>$1</w:t>
      </w:r>
      <w:r w:rsidR="005C722B">
        <w:rPr>
          <w:sz w:val="24"/>
          <w:szCs w:val="24"/>
        </w:rPr>
        <w:t>64</w:t>
      </w:r>
      <w:r w:rsidR="00D47B11">
        <w:rPr>
          <w:sz w:val="24"/>
          <w:szCs w:val="24"/>
        </w:rPr>
        <w:t xml:space="preserve">.00 </w:t>
      </w:r>
      <w:r w:rsidR="00024197">
        <w:rPr>
          <w:sz w:val="24"/>
          <w:szCs w:val="24"/>
        </w:rPr>
        <w:t xml:space="preserve">double </w:t>
      </w:r>
      <w:r w:rsidR="002B7813">
        <w:rPr>
          <w:sz w:val="24"/>
          <w:szCs w:val="24"/>
        </w:rPr>
        <w:t>plus</w:t>
      </w:r>
      <w:r w:rsidR="00CD1D08">
        <w:rPr>
          <w:sz w:val="24"/>
          <w:szCs w:val="24"/>
        </w:rPr>
        <w:t xml:space="preserve"> </w:t>
      </w:r>
      <w:r w:rsidRPr="00D0678C">
        <w:rPr>
          <w:sz w:val="24"/>
          <w:szCs w:val="24"/>
        </w:rPr>
        <w:t>tax per night</w:t>
      </w:r>
      <w:r w:rsidR="003B343C">
        <w:rPr>
          <w:sz w:val="24"/>
          <w:szCs w:val="24"/>
        </w:rPr>
        <w:t xml:space="preserve">. </w:t>
      </w:r>
      <w:r w:rsidR="00360229">
        <w:rPr>
          <w:sz w:val="24"/>
          <w:szCs w:val="24"/>
        </w:rPr>
        <w:t xml:space="preserve">Group reservations </w:t>
      </w:r>
      <w:r w:rsidR="008C7EFF">
        <w:rPr>
          <w:sz w:val="24"/>
          <w:szCs w:val="24"/>
        </w:rPr>
        <w:t xml:space="preserve">for lodging will be </w:t>
      </w:r>
      <w:r w:rsidR="00CD1D08">
        <w:rPr>
          <w:sz w:val="24"/>
          <w:szCs w:val="24"/>
        </w:rPr>
        <w:t xml:space="preserve">made by the school for all rooms and room payment </w:t>
      </w:r>
      <w:r w:rsidR="00BB2FDB">
        <w:rPr>
          <w:sz w:val="24"/>
          <w:szCs w:val="24"/>
        </w:rPr>
        <w:t xml:space="preserve">is </w:t>
      </w:r>
      <w:r w:rsidRPr="00D0678C">
        <w:rPr>
          <w:sz w:val="24"/>
          <w:szCs w:val="24"/>
        </w:rPr>
        <w:t>paya</w:t>
      </w:r>
      <w:r w:rsidR="00654665">
        <w:rPr>
          <w:sz w:val="24"/>
          <w:szCs w:val="24"/>
        </w:rPr>
        <w:t>ble individually to the hotel</w:t>
      </w:r>
      <w:r w:rsidR="00BB2FDB">
        <w:rPr>
          <w:sz w:val="24"/>
          <w:szCs w:val="24"/>
        </w:rPr>
        <w:t>, by the student</w:t>
      </w:r>
      <w:r w:rsidR="003B343C">
        <w:rPr>
          <w:sz w:val="24"/>
          <w:szCs w:val="24"/>
        </w:rPr>
        <w:t xml:space="preserve">. </w:t>
      </w:r>
      <w:r w:rsidR="00820A42">
        <w:rPr>
          <w:sz w:val="24"/>
          <w:szCs w:val="24"/>
        </w:rPr>
        <w:t>All rooms are non</w:t>
      </w:r>
      <w:r w:rsidR="00BB2FDB">
        <w:rPr>
          <w:sz w:val="24"/>
          <w:szCs w:val="24"/>
        </w:rPr>
        <w:t>-</w:t>
      </w:r>
      <w:r w:rsidR="00820A42">
        <w:rPr>
          <w:sz w:val="24"/>
          <w:szCs w:val="24"/>
        </w:rPr>
        <w:t>smoking.</w:t>
      </w:r>
    </w:p>
    <w:p w14:paraId="1879797C" w14:textId="77777777" w:rsidR="00024197" w:rsidRDefault="006B08C2" w:rsidP="007F7C99">
      <w:pPr>
        <w:rPr>
          <w:sz w:val="24"/>
          <w:szCs w:val="24"/>
        </w:rPr>
      </w:pPr>
      <w:r w:rsidRPr="00D0678C">
        <w:rPr>
          <w:sz w:val="24"/>
          <w:szCs w:val="24"/>
        </w:rPr>
        <w:t>Please reserve:</w:t>
      </w:r>
      <w:r w:rsidR="007F7C99">
        <w:rPr>
          <w:sz w:val="24"/>
          <w:szCs w:val="24"/>
        </w:rPr>
        <w:tab/>
      </w:r>
      <w:r w:rsidR="007F7C99">
        <w:rPr>
          <w:sz w:val="24"/>
          <w:szCs w:val="24"/>
        </w:rPr>
        <w:tab/>
      </w:r>
      <w:r w:rsidR="007F7C99">
        <w:rPr>
          <w:sz w:val="24"/>
          <w:szCs w:val="24"/>
        </w:rPr>
        <w:tab/>
      </w:r>
      <w:r w:rsidR="0065466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654665">
        <w:rPr>
          <w:sz w:val="24"/>
          <w:szCs w:val="24"/>
        </w:rPr>
        <w:instrText xml:space="preserve"> FORMCHECKBOX </w:instrText>
      </w:r>
      <w:r w:rsidR="00654665">
        <w:rPr>
          <w:sz w:val="24"/>
          <w:szCs w:val="24"/>
        </w:rPr>
      </w:r>
      <w:r w:rsidR="00654665">
        <w:rPr>
          <w:sz w:val="24"/>
          <w:szCs w:val="24"/>
        </w:rPr>
        <w:fldChar w:fldCharType="separate"/>
      </w:r>
      <w:r w:rsidR="00654665">
        <w:rPr>
          <w:sz w:val="24"/>
          <w:szCs w:val="24"/>
        </w:rPr>
        <w:fldChar w:fldCharType="end"/>
      </w:r>
      <w:bookmarkEnd w:id="7"/>
      <w:r w:rsidR="005954C4">
        <w:rPr>
          <w:sz w:val="24"/>
          <w:szCs w:val="24"/>
        </w:rPr>
        <w:t xml:space="preserve"> Single Room    </w:t>
      </w:r>
      <w:r w:rsidR="005954C4">
        <w:rPr>
          <w:sz w:val="24"/>
          <w:szCs w:val="24"/>
        </w:rPr>
        <w:tab/>
      </w:r>
      <w:r w:rsidR="0065466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654665">
        <w:rPr>
          <w:sz w:val="24"/>
          <w:szCs w:val="24"/>
        </w:rPr>
        <w:instrText xml:space="preserve"> FORMCHECKBOX </w:instrText>
      </w:r>
      <w:r w:rsidR="00654665">
        <w:rPr>
          <w:sz w:val="24"/>
          <w:szCs w:val="24"/>
        </w:rPr>
      </w:r>
      <w:r w:rsidR="00654665">
        <w:rPr>
          <w:sz w:val="24"/>
          <w:szCs w:val="24"/>
        </w:rPr>
        <w:fldChar w:fldCharType="separate"/>
      </w:r>
      <w:r w:rsidR="00654665">
        <w:rPr>
          <w:sz w:val="24"/>
          <w:szCs w:val="24"/>
        </w:rPr>
        <w:fldChar w:fldCharType="end"/>
      </w:r>
      <w:bookmarkEnd w:id="8"/>
      <w:r w:rsidR="00654665">
        <w:rPr>
          <w:sz w:val="24"/>
          <w:szCs w:val="24"/>
        </w:rPr>
        <w:t xml:space="preserve"> Double R</w:t>
      </w:r>
      <w:r w:rsidR="007F7C99">
        <w:rPr>
          <w:sz w:val="24"/>
          <w:szCs w:val="24"/>
        </w:rPr>
        <w:t>oom</w:t>
      </w:r>
      <w:r w:rsidR="007F7C99">
        <w:rPr>
          <w:sz w:val="24"/>
          <w:szCs w:val="24"/>
        </w:rPr>
        <w:tab/>
      </w:r>
    </w:p>
    <w:p w14:paraId="073648D7" w14:textId="77777777" w:rsidR="007F7C99" w:rsidRPr="00D0678C" w:rsidRDefault="007F7C99" w:rsidP="007F7C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952753" w14:textId="77777777" w:rsidR="006B08C2" w:rsidRDefault="00024197" w:rsidP="005954C4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If double, n</w:t>
      </w:r>
      <w:r w:rsidR="00DD2619">
        <w:rPr>
          <w:sz w:val="24"/>
          <w:szCs w:val="24"/>
        </w:rPr>
        <w:t>ame of person with whom I am rooming</w:t>
      </w:r>
      <w:r w:rsidR="002B7813"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9" w:name="Dropdown1"/>
      <w:r w:rsidR="002B7813">
        <w:rPr>
          <w:sz w:val="24"/>
          <w:szCs w:val="24"/>
        </w:rPr>
        <w:instrText xml:space="preserve"> FORMDROPDOWN </w:instrText>
      </w:r>
      <w:r w:rsidR="002B7813">
        <w:rPr>
          <w:sz w:val="24"/>
          <w:szCs w:val="24"/>
        </w:rPr>
      </w:r>
      <w:r w:rsidR="002B7813">
        <w:rPr>
          <w:sz w:val="24"/>
          <w:szCs w:val="24"/>
        </w:rPr>
        <w:fldChar w:fldCharType="separate"/>
      </w:r>
      <w:r w:rsidR="002B7813">
        <w:rPr>
          <w:sz w:val="24"/>
          <w:szCs w:val="24"/>
        </w:rPr>
        <w:fldChar w:fldCharType="end"/>
      </w:r>
      <w:bookmarkEnd w:id="9"/>
    </w:p>
    <w:p w14:paraId="1D127ABA" w14:textId="77777777" w:rsidR="00024197" w:rsidRPr="00D0678C" w:rsidRDefault="00024197" w:rsidP="005954C4">
      <w:pPr>
        <w:tabs>
          <w:tab w:val="left" w:pos="3600"/>
        </w:tabs>
        <w:rPr>
          <w:sz w:val="24"/>
          <w:szCs w:val="24"/>
        </w:rPr>
      </w:pPr>
    </w:p>
    <w:p w14:paraId="68FAEC03" w14:textId="77777777" w:rsidR="00DD2619" w:rsidRDefault="00DD2619" w:rsidP="005954C4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 w14:paraId="7D3D2300" w14:textId="77777777" w:rsidR="00A46195" w:rsidRPr="00D0678C" w:rsidRDefault="00DD2619" w:rsidP="007F7C99">
      <w:pPr>
        <w:tabs>
          <w:tab w:val="left" w:pos="72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Arrival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Departure Date</w:t>
      </w:r>
    </w:p>
    <w:sectPr w:rsidR="00A46195" w:rsidRPr="00D0678C" w:rsidSect="007D39D0">
      <w:pgSz w:w="12240" w:h="15840" w:code="1"/>
      <w:pgMar w:top="720" w:right="1152" w:bottom="720" w:left="1296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F3"/>
    <w:rsid w:val="00004EEE"/>
    <w:rsid w:val="00023E6E"/>
    <w:rsid w:val="00024197"/>
    <w:rsid w:val="00027C58"/>
    <w:rsid w:val="000546E5"/>
    <w:rsid w:val="000614AF"/>
    <w:rsid w:val="00075D00"/>
    <w:rsid w:val="00085B63"/>
    <w:rsid w:val="000901E7"/>
    <w:rsid w:val="000909AE"/>
    <w:rsid w:val="000A62B0"/>
    <w:rsid w:val="000B45BE"/>
    <w:rsid w:val="000C5FFB"/>
    <w:rsid w:val="000D7B36"/>
    <w:rsid w:val="000E5AD6"/>
    <w:rsid w:val="000F3B79"/>
    <w:rsid w:val="000F6492"/>
    <w:rsid w:val="00123536"/>
    <w:rsid w:val="0012499E"/>
    <w:rsid w:val="00133DD8"/>
    <w:rsid w:val="00141279"/>
    <w:rsid w:val="0015130D"/>
    <w:rsid w:val="00190BDD"/>
    <w:rsid w:val="00193D78"/>
    <w:rsid w:val="001B7D9E"/>
    <w:rsid w:val="001C66DB"/>
    <w:rsid w:val="001D2B5B"/>
    <w:rsid w:val="001D414C"/>
    <w:rsid w:val="001D4B62"/>
    <w:rsid w:val="001F55F5"/>
    <w:rsid w:val="00202153"/>
    <w:rsid w:val="00205178"/>
    <w:rsid w:val="00216A47"/>
    <w:rsid w:val="00217CCB"/>
    <w:rsid w:val="0023425D"/>
    <w:rsid w:val="0024717A"/>
    <w:rsid w:val="00265CAE"/>
    <w:rsid w:val="00294949"/>
    <w:rsid w:val="00296D0D"/>
    <w:rsid w:val="002A70D8"/>
    <w:rsid w:val="002A7198"/>
    <w:rsid w:val="002B7813"/>
    <w:rsid w:val="002C2B9C"/>
    <w:rsid w:val="002C416B"/>
    <w:rsid w:val="002D2418"/>
    <w:rsid w:val="002E1BDD"/>
    <w:rsid w:val="002E2947"/>
    <w:rsid w:val="002F59C8"/>
    <w:rsid w:val="00323107"/>
    <w:rsid w:val="00325D7A"/>
    <w:rsid w:val="003260AE"/>
    <w:rsid w:val="00336563"/>
    <w:rsid w:val="00350DD7"/>
    <w:rsid w:val="00353C97"/>
    <w:rsid w:val="00360229"/>
    <w:rsid w:val="003B343C"/>
    <w:rsid w:val="003B7D3F"/>
    <w:rsid w:val="003E1B7D"/>
    <w:rsid w:val="003F0082"/>
    <w:rsid w:val="003F52F1"/>
    <w:rsid w:val="00411209"/>
    <w:rsid w:val="00441EEE"/>
    <w:rsid w:val="00452037"/>
    <w:rsid w:val="00482A52"/>
    <w:rsid w:val="004966F6"/>
    <w:rsid w:val="00497374"/>
    <w:rsid w:val="004A3D49"/>
    <w:rsid w:val="004A595E"/>
    <w:rsid w:val="004A6096"/>
    <w:rsid w:val="004E12B7"/>
    <w:rsid w:val="004F3ADC"/>
    <w:rsid w:val="0050724B"/>
    <w:rsid w:val="005165EA"/>
    <w:rsid w:val="00517CA4"/>
    <w:rsid w:val="005201A6"/>
    <w:rsid w:val="00524DAC"/>
    <w:rsid w:val="005269FF"/>
    <w:rsid w:val="005302A8"/>
    <w:rsid w:val="00534D5C"/>
    <w:rsid w:val="005420AE"/>
    <w:rsid w:val="005444F3"/>
    <w:rsid w:val="00566746"/>
    <w:rsid w:val="005741FB"/>
    <w:rsid w:val="00577634"/>
    <w:rsid w:val="00582F34"/>
    <w:rsid w:val="00591151"/>
    <w:rsid w:val="00591394"/>
    <w:rsid w:val="005954C4"/>
    <w:rsid w:val="00597EF8"/>
    <w:rsid w:val="005A0B14"/>
    <w:rsid w:val="005A33DC"/>
    <w:rsid w:val="005C722B"/>
    <w:rsid w:val="005D2D6A"/>
    <w:rsid w:val="005D4AB0"/>
    <w:rsid w:val="0060202B"/>
    <w:rsid w:val="0060317A"/>
    <w:rsid w:val="00612158"/>
    <w:rsid w:val="0062057C"/>
    <w:rsid w:val="0062740B"/>
    <w:rsid w:val="00627B27"/>
    <w:rsid w:val="006328FE"/>
    <w:rsid w:val="006404EF"/>
    <w:rsid w:val="006435B1"/>
    <w:rsid w:val="00654665"/>
    <w:rsid w:val="00662FC5"/>
    <w:rsid w:val="00663AC7"/>
    <w:rsid w:val="00684728"/>
    <w:rsid w:val="006A66FC"/>
    <w:rsid w:val="006B08C2"/>
    <w:rsid w:val="006B144B"/>
    <w:rsid w:val="006D1E4C"/>
    <w:rsid w:val="006D4646"/>
    <w:rsid w:val="006E054C"/>
    <w:rsid w:val="006E14EC"/>
    <w:rsid w:val="007025EF"/>
    <w:rsid w:val="00713FC3"/>
    <w:rsid w:val="00717D88"/>
    <w:rsid w:val="00725965"/>
    <w:rsid w:val="007360C8"/>
    <w:rsid w:val="00744DD7"/>
    <w:rsid w:val="00750DD9"/>
    <w:rsid w:val="00753FA0"/>
    <w:rsid w:val="007A19A8"/>
    <w:rsid w:val="007A4EA2"/>
    <w:rsid w:val="007A6DF8"/>
    <w:rsid w:val="007B1E15"/>
    <w:rsid w:val="007B5AE5"/>
    <w:rsid w:val="007D39D0"/>
    <w:rsid w:val="007D5B30"/>
    <w:rsid w:val="007F7C99"/>
    <w:rsid w:val="0080160D"/>
    <w:rsid w:val="00820A42"/>
    <w:rsid w:val="00832BDB"/>
    <w:rsid w:val="00833814"/>
    <w:rsid w:val="00860653"/>
    <w:rsid w:val="00864DB1"/>
    <w:rsid w:val="0087442E"/>
    <w:rsid w:val="008B1936"/>
    <w:rsid w:val="008C7EFF"/>
    <w:rsid w:val="008E6EA6"/>
    <w:rsid w:val="008E78D0"/>
    <w:rsid w:val="008F0203"/>
    <w:rsid w:val="00905C7C"/>
    <w:rsid w:val="00915FA6"/>
    <w:rsid w:val="00930C42"/>
    <w:rsid w:val="00935332"/>
    <w:rsid w:val="00944031"/>
    <w:rsid w:val="0095730F"/>
    <w:rsid w:val="00964C19"/>
    <w:rsid w:val="009A2A41"/>
    <w:rsid w:val="009B6BED"/>
    <w:rsid w:val="009C46CA"/>
    <w:rsid w:val="009D3096"/>
    <w:rsid w:val="00A0205E"/>
    <w:rsid w:val="00A06FD9"/>
    <w:rsid w:val="00A07927"/>
    <w:rsid w:val="00A12214"/>
    <w:rsid w:val="00A24E22"/>
    <w:rsid w:val="00A2554E"/>
    <w:rsid w:val="00A359E4"/>
    <w:rsid w:val="00A46195"/>
    <w:rsid w:val="00A50B04"/>
    <w:rsid w:val="00A613C9"/>
    <w:rsid w:val="00A901A1"/>
    <w:rsid w:val="00A945CA"/>
    <w:rsid w:val="00A96B6E"/>
    <w:rsid w:val="00AA3893"/>
    <w:rsid w:val="00AA38CF"/>
    <w:rsid w:val="00AA6991"/>
    <w:rsid w:val="00AB0879"/>
    <w:rsid w:val="00AB508F"/>
    <w:rsid w:val="00AC0B4F"/>
    <w:rsid w:val="00AC21EC"/>
    <w:rsid w:val="00AC5842"/>
    <w:rsid w:val="00AD0C0C"/>
    <w:rsid w:val="00AD58B8"/>
    <w:rsid w:val="00AE4FC1"/>
    <w:rsid w:val="00B25BB9"/>
    <w:rsid w:val="00B32DBF"/>
    <w:rsid w:val="00B50022"/>
    <w:rsid w:val="00B54226"/>
    <w:rsid w:val="00B62241"/>
    <w:rsid w:val="00B71F45"/>
    <w:rsid w:val="00B75636"/>
    <w:rsid w:val="00B8272F"/>
    <w:rsid w:val="00B82C63"/>
    <w:rsid w:val="00B97F9B"/>
    <w:rsid w:val="00BB23F3"/>
    <w:rsid w:val="00BB2FDB"/>
    <w:rsid w:val="00BB4508"/>
    <w:rsid w:val="00BC6FA2"/>
    <w:rsid w:val="00BD1F30"/>
    <w:rsid w:val="00BE1178"/>
    <w:rsid w:val="00BE1751"/>
    <w:rsid w:val="00BF075B"/>
    <w:rsid w:val="00BF4CA2"/>
    <w:rsid w:val="00C012B9"/>
    <w:rsid w:val="00C061D5"/>
    <w:rsid w:val="00C11CEE"/>
    <w:rsid w:val="00C2324B"/>
    <w:rsid w:val="00C26E67"/>
    <w:rsid w:val="00C44705"/>
    <w:rsid w:val="00C97DA8"/>
    <w:rsid w:val="00CB5E12"/>
    <w:rsid w:val="00CC047A"/>
    <w:rsid w:val="00CC3F21"/>
    <w:rsid w:val="00CD1D08"/>
    <w:rsid w:val="00CE4651"/>
    <w:rsid w:val="00CE6E56"/>
    <w:rsid w:val="00CF0FE2"/>
    <w:rsid w:val="00D0678C"/>
    <w:rsid w:val="00D13044"/>
    <w:rsid w:val="00D41EF4"/>
    <w:rsid w:val="00D42E1C"/>
    <w:rsid w:val="00D47B11"/>
    <w:rsid w:val="00D51D1C"/>
    <w:rsid w:val="00D54827"/>
    <w:rsid w:val="00D54B9A"/>
    <w:rsid w:val="00D563BB"/>
    <w:rsid w:val="00D808B3"/>
    <w:rsid w:val="00D8174D"/>
    <w:rsid w:val="00D871AA"/>
    <w:rsid w:val="00D91D0A"/>
    <w:rsid w:val="00DA0D47"/>
    <w:rsid w:val="00DC0307"/>
    <w:rsid w:val="00DD16F2"/>
    <w:rsid w:val="00DD2619"/>
    <w:rsid w:val="00DE1728"/>
    <w:rsid w:val="00E33615"/>
    <w:rsid w:val="00E41253"/>
    <w:rsid w:val="00E45B95"/>
    <w:rsid w:val="00E472B3"/>
    <w:rsid w:val="00E5217B"/>
    <w:rsid w:val="00E5288B"/>
    <w:rsid w:val="00E52B93"/>
    <w:rsid w:val="00E56FCB"/>
    <w:rsid w:val="00E60BF9"/>
    <w:rsid w:val="00E62F8C"/>
    <w:rsid w:val="00E66520"/>
    <w:rsid w:val="00E96D60"/>
    <w:rsid w:val="00EA27FA"/>
    <w:rsid w:val="00EA5EC6"/>
    <w:rsid w:val="00EC7358"/>
    <w:rsid w:val="00EF1F07"/>
    <w:rsid w:val="00EF2A2D"/>
    <w:rsid w:val="00F13579"/>
    <w:rsid w:val="00F14F57"/>
    <w:rsid w:val="00F33696"/>
    <w:rsid w:val="00F33849"/>
    <w:rsid w:val="00F83287"/>
    <w:rsid w:val="00F9521B"/>
    <w:rsid w:val="00FA392D"/>
    <w:rsid w:val="00FC5E7A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9876C73"/>
  <w15:chartTrackingRefBased/>
  <w15:docId w15:val="{489466C6-5264-4C2A-AB9C-EB1B960F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5A53-6816-472C-A474-C6289C66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EGG QUALITY SCHOOL</vt:lpstr>
    </vt:vector>
  </TitlesOfParts>
  <Company>Maryland Department of Agriculture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EGG QUALITY SCHOOL</dc:title>
  <dc:subject/>
  <dc:creator>Diana Sparks</dc:creator>
  <cp:keywords/>
  <dc:description/>
  <cp:lastModifiedBy>Diana Sparks</cp:lastModifiedBy>
  <cp:revision>22</cp:revision>
  <cp:lastPrinted>2007-12-19T22:43:00Z</cp:lastPrinted>
  <dcterms:created xsi:type="dcterms:W3CDTF">2022-01-28T18:45:00Z</dcterms:created>
  <dcterms:modified xsi:type="dcterms:W3CDTF">2024-12-04T19:46:00Z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e1d45a-7be3-45a3-b3b1-5eae49c79d72_Enabled">
    <vt:lpwstr>true</vt:lpwstr>
  </property>
  <property fmtid="{D5CDD505-2E9C-101B-9397-08002B2CF9AE}" pid="3" name="MSIP_Label_aee1d45a-7be3-45a3-b3b1-5eae49c79d72_SetDate">
    <vt:lpwstr>2024-12-04T18:41:07Z</vt:lpwstr>
  </property>
  <property fmtid="{D5CDD505-2E9C-101B-9397-08002B2CF9AE}" pid="4" name="MSIP_Label_aee1d45a-7be3-45a3-b3b1-5eae49c79d72_Method">
    <vt:lpwstr>Standard</vt:lpwstr>
  </property>
  <property fmtid="{D5CDD505-2E9C-101B-9397-08002B2CF9AE}" pid="5" name="MSIP_Label_aee1d45a-7be3-45a3-b3b1-5eae49c79d72_Name">
    <vt:lpwstr>defa4170-0d19-0005-0004-bc88714345d2</vt:lpwstr>
  </property>
  <property fmtid="{D5CDD505-2E9C-101B-9397-08002B2CF9AE}" pid="6" name="MSIP_Label_aee1d45a-7be3-45a3-b3b1-5eae49c79d72_SiteId">
    <vt:lpwstr>2328f523-8a5f-4357-877f-c1ab7de311a0</vt:lpwstr>
  </property>
  <property fmtid="{D5CDD505-2E9C-101B-9397-08002B2CF9AE}" pid="7" name="MSIP_Label_aee1d45a-7be3-45a3-b3b1-5eae49c79d72_ActionId">
    <vt:lpwstr>7d3e9e3f-814c-4123-b70f-1dcedfeeccfd</vt:lpwstr>
  </property>
  <property fmtid="{D5CDD505-2E9C-101B-9397-08002B2CF9AE}" pid="8" name="MSIP_Label_aee1d45a-7be3-45a3-b3b1-5eae49c79d72_ContentBits">
    <vt:lpwstr>0</vt:lpwstr>
  </property>
</Properties>
</file>